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731" w14:textId="77777777" w:rsidR="006F2AE1" w:rsidRPr="006F2AE1" w:rsidRDefault="006F2AE1" w:rsidP="00BD0C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F2A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Opróżnianie zbiorników bezodpływowych</w:t>
      </w:r>
    </w:p>
    <w:p w14:paraId="0547EC3C" w14:textId="77777777" w:rsidR="006F2AE1" w:rsidRPr="006F2AE1" w:rsidRDefault="006F2AE1" w:rsidP="00A97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PRZEDSIĘBIORCY PROWADZĄCY DZIAŁALNOŚĆ WYWOZU NIECZYSTOŚCI CIEKŁYCH</w:t>
      </w:r>
    </w:p>
    <w:p w14:paraId="333E6D93" w14:textId="098814E3" w:rsidR="006F2AE1" w:rsidRPr="00A9788F" w:rsidRDefault="006F2AE1" w:rsidP="00A978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9788F">
        <w:rPr>
          <w:rFonts w:ascii="Times New Roman" w:eastAsia="Times New Roman" w:hAnsi="Times New Roman" w:cs="Times New Roman"/>
          <w:lang w:eastAsia="pl-PL"/>
        </w:rPr>
        <w:t>W dniu 9 sierpnia 2022 r. weszła w życie ustawa z dnia 7 lipca 2022 r. o zmianie ustawy – Prawo wodne oraz niektórych innych ustaw (Dz. U. z 2022 r. poz. 1549). Utrzymuje ona uprawnienia do prowadzenia działalności (zezwolenia) w zakresie opróżniania zbiorników bezodpływowych lub osadników w instalacjach przydomowych oczyszczalni ścieków i transportu nieczystości ciekłych z</w:t>
      </w:r>
      <w:r w:rsidR="00A9788F">
        <w:rPr>
          <w:rFonts w:ascii="Times New Roman" w:eastAsia="Times New Roman" w:hAnsi="Times New Roman" w:cs="Times New Roman"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lang w:eastAsia="pl-PL"/>
        </w:rPr>
        <w:t>pewnym zastrzeżeniem.</w:t>
      </w:r>
    </w:p>
    <w:p w14:paraId="7CFE6795" w14:textId="66DC0C68" w:rsidR="006F2AE1" w:rsidRPr="00A9788F" w:rsidRDefault="006F2AE1" w:rsidP="00A978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9788F">
        <w:rPr>
          <w:rFonts w:ascii="Times New Roman" w:eastAsia="Times New Roman" w:hAnsi="Times New Roman" w:cs="Times New Roman"/>
          <w:lang w:eastAsia="pl-PL"/>
        </w:rPr>
        <w:t xml:space="preserve">Wydane przed dniem 9 sierpnia 2022 r. zezwolenia na prowadzenie działalności </w:t>
      </w:r>
      <w:r w:rsidRPr="00A9788F">
        <w:rPr>
          <w:rFonts w:ascii="Times New Roman" w:eastAsia="Times New Roman" w:hAnsi="Times New Roman" w:cs="Times New Roman"/>
          <w:lang w:eastAsia="pl-PL"/>
        </w:rPr>
        <w:br/>
        <w:t>w zakresie opróżniania zbiorników bezodpływowych i transportu nieczystości ciekłych, do</w:t>
      </w:r>
      <w:r w:rsidR="00E75BBA" w:rsidRPr="00A9788F">
        <w:rPr>
          <w:rFonts w:ascii="Times New Roman" w:eastAsia="Times New Roman" w:hAnsi="Times New Roman" w:cs="Times New Roman"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lang w:eastAsia="pl-PL"/>
        </w:rPr>
        <w:t>czasu ich wygaśnięcia lub cofnięcia uprawniają przedsiębiorców, którym zostały wydane, także do wykonywania działalności w zakresie opróżniania osadników w instalacjach przydomowych oczyszczalni ścieków i</w:t>
      </w:r>
      <w:r w:rsidR="00A9788F">
        <w:rPr>
          <w:rFonts w:ascii="Times New Roman" w:eastAsia="Times New Roman" w:hAnsi="Times New Roman" w:cs="Times New Roman"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lang w:eastAsia="pl-PL"/>
        </w:rPr>
        <w:t>transportu nieczystości ciekłych odebranych z tych instalacji</w:t>
      </w:r>
      <w:r w:rsidR="00A9788F" w:rsidRPr="00A9788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9788F" w:rsidRPr="00A9788F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arunkiem </w:t>
      </w:r>
      <w:r w:rsidR="00A9788F"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niezbędnym jest 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udokumentowani</w:t>
      </w:r>
      <w:r w:rsidR="00A9788F" w:rsidRPr="00A9788F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 gotowości odbioru nieczystości zebranych z</w:t>
      </w:r>
      <w:r w:rsidR="00E75BBA" w:rsidRPr="00A9788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osadników w instalacjach przydomowych oczyszczalni ścieków przez stację zlewną i</w:t>
      </w:r>
      <w:r w:rsidR="00E75BBA" w:rsidRPr="00A9788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zgłoszenia zamiaru prowadzenia w tym zakresie działalności na terenie gminy </w:t>
      </w:r>
      <w:r w:rsidR="00E75BBA" w:rsidRPr="00A9788F">
        <w:rPr>
          <w:rFonts w:ascii="Times New Roman" w:eastAsia="Times New Roman" w:hAnsi="Times New Roman" w:cs="Times New Roman"/>
          <w:b/>
          <w:bCs/>
          <w:lang w:eastAsia="pl-PL"/>
        </w:rPr>
        <w:t>Duszniki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3BA4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475E14" w:rsidRPr="00A9788F">
        <w:rPr>
          <w:rFonts w:ascii="Times New Roman" w:eastAsia="Times New Roman" w:hAnsi="Times New Roman" w:cs="Times New Roman"/>
          <w:b/>
          <w:bCs/>
          <w:lang w:eastAsia="pl-PL"/>
        </w:rPr>
        <w:t>ójtowi</w:t>
      </w:r>
      <w:r w:rsidRPr="00A978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przed rozpoczęciem działalności w</w:t>
      </w:r>
      <w:r w:rsidR="00A9788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zakresie opróżniania osadników w</w:t>
      </w:r>
      <w:r w:rsidR="00E75BBA" w:rsidRPr="00A9788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instalacjach przydomowych oczyszczalni ścieków i</w:t>
      </w:r>
      <w:r w:rsidR="00A9788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transportu nieczystości ciekłych odebranych z tych instalacji.</w:t>
      </w:r>
    </w:p>
    <w:p w14:paraId="46D8AE66" w14:textId="2D6C2E48" w:rsidR="006F2AE1" w:rsidRPr="00A9788F" w:rsidRDefault="006F2AE1" w:rsidP="00A978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9788F">
        <w:rPr>
          <w:rFonts w:ascii="Times New Roman" w:eastAsia="Times New Roman" w:hAnsi="Times New Roman" w:cs="Times New Roman"/>
          <w:lang w:eastAsia="pl-PL"/>
        </w:rPr>
        <w:t>W związku z powyższym przedsiębiorca, który zamierza prowadzić działalność w</w:t>
      </w:r>
      <w:r w:rsidR="00E61EBD" w:rsidRPr="00A9788F">
        <w:rPr>
          <w:rFonts w:ascii="Times New Roman" w:eastAsia="Times New Roman" w:hAnsi="Times New Roman" w:cs="Times New Roman"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lang w:eastAsia="pl-PL"/>
        </w:rPr>
        <w:t>zakresie opróżniania osadników w instalacjach przydomowych oczyszczalni ścieków od</w:t>
      </w:r>
      <w:r w:rsidR="00E61EBD" w:rsidRPr="00A9788F">
        <w:rPr>
          <w:rFonts w:ascii="Times New Roman" w:eastAsia="Times New Roman" w:hAnsi="Times New Roman" w:cs="Times New Roman"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lang w:eastAsia="pl-PL"/>
        </w:rPr>
        <w:t>9</w:t>
      </w:r>
      <w:r w:rsidR="00E61EBD" w:rsidRPr="00A9788F">
        <w:rPr>
          <w:rFonts w:ascii="Times New Roman" w:eastAsia="Times New Roman" w:hAnsi="Times New Roman" w:cs="Times New Roman"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lang w:eastAsia="pl-PL"/>
        </w:rPr>
        <w:t>sierpnia 2022 r.</w:t>
      </w:r>
      <w:r w:rsidR="00BD0CDA" w:rsidRPr="00A9788F">
        <w:rPr>
          <w:rFonts w:ascii="Times New Roman" w:eastAsia="Times New Roman" w:hAnsi="Times New Roman" w:cs="Times New Roman"/>
          <w:lang w:eastAsia="pl-PL"/>
        </w:rPr>
        <w:t xml:space="preserve"> musi</w:t>
      </w:r>
      <w:r w:rsidRPr="00A9788F">
        <w:rPr>
          <w:rFonts w:ascii="Times New Roman" w:eastAsia="Times New Roman" w:hAnsi="Times New Roman" w:cs="Times New Roman"/>
          <w:lang w:eastAsia="pl-PL"/>
        </w:rPr>
        <w:t xml:space="preserve"> zamiar prowadzenia takiej działalności na terenie gminy </w:t>
      </w:r>
      <w:r w:rsidR="00475E14" w:rsidRPr="00A9788F">
        <w:rPr>
          <w:rFonts w:ascii="Times New Roman" w:eastAsia="Times New Roman" w:hAnsi="Times New Roman" w:cs="Times New Roman"/>
          <w:lang w:eastAsia="pl-PL"/>
        </w:rPr>
        <w:t>Duszniki</w:t>
      </w:r>
      <w:r w:rsidRPr="00A9788F">
        <w:rPr>
          <w:rFonts w:ascii="Times New Roman" w:eastAsia="Times New Roman" w:hAnsi="Times New Roman" w:cs="Times New Roman"/>
          <w:lang w:eastAsia="pl-PL"/>
        </w:rPr>
        <w:t xml:space="preserve"> zgłosić </w:t>
      </w:r>
      <w:r w:rsidR="00475E14" w:rsidRPr="00A9788F">
        <w:rPr>
          <w:rFonts w:ascii="Times New Roman" w:eastAsia="Times New Roman" w:hAnsi="Times New Roman" w:cs="Times New Roman"/>
          <w:lang w:eastAsia="pl-PL"/>
        </w:rPr>
        <w:t>Wójtowi Gminy Duszniki</w:t>
      </w:r>
      <w:r w:rsidRPr="00A9788F">
        <w:rPr>
          <w:rFonts w:ascii="Times New Roman" w:eastAsia="Times New Roman" w:hAnsi="Times New Roman" w:cs="Times New Roman"/>
          <w:lang w:eastAsia="pl-PL"/>
        </w:rPr>
        <w:t xml:space="preserve">, załączając do zgłoszenia dokument potwierdzający gotowość odbioru takich nieczystości przez stację zlewną (np. promesa lub umowa). </w:t>
      </w:r>
    </w:p>
    <w:p w14:paraId="01A74EDC" w14:textId="7A5B6EBA" w:rsidR="006F2AE1" w:rsidRPr="00A9788F" w:rsidRDefault="00A9788F" w:rsidP="00A9788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widencj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 udzielonych i cofniętych zezwoleń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zakresie 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opróżniania zbiorników bezodpływowych lub osadników w instalacjach przydomowych oczyszczalni ścieków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9788F">
        <w:rPr>
          <w:rFonts w:ascii="Times New Roman" w:eastAsia="Times New Roman" w:hAnsi="Times New Roman" w:cs="Times New Roman"/>
          <w:b/>
          <w:bCs/>
          <w:lang w:eastAsia="pl-PL"/>
        </w:rPr>
        <w:t>transportu nieczystości ciekłyc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 </w:t>
      </w:r>
      <w:r w:rsidR="006F2AE1" w:rsidRPr="00A9788F">
        <w:rPr>
          <w:rFonts w:ascii="Times New Roman" w:eastAsia="Times New Roman" w:hAnsi="Times New Roman" w:cs="Times New Roman"/>
          <w:b/>
          <w:bCs/>
          <w:lang w:eastAsia="pl-PL"/>
        </w:rPr>
        <w:t xml:space="preserve">na terenie Gminy </w:t>
      </w:r>
      <w:r w:rsidR="00BD0CDA" w:rsidRPr="00A9788F">
        <w:rPr>
          <w:rFonts w:ascii="Times New Roman" w:eastAsia="Times New Roman" w:hAnsi="Times New Roman" w:cs="Times New Roman"/>
          <w:b/>
          <w:bCs/>
          <w:lang w:eastAsia="pl-PL"/>
        </w:rPr>
        <w:t>Duszniki</w:t>
      </w:r>
      <w:r w:rsidR="006F2AE1" w:rsidRPr="00A9788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905"/>
        <w:gridCol w:w="1922"/>
        <w:gridCol w:w="1991"/>
        <w:gridCol w:w="1842"/>
      </w:tblGrid>
      <w:tr w:rsidR="00641951" w:rsidRPr="00641951" w14:paraId="22C31F2C" w14:textId="77777777" w:rsidTr="00641951">
        <w:trPr>
          <w:tblCellSpacing w:w="0" w:type="dxa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90A9B7" w14:textId="1E71D8BB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CBB908" w14:textId="2ABFB4CC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przedsiębiorcy</w:t>
            </w:r>
          </w:p>
        </w:tc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8642CC" w14:textId="5F536D43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zezwolenia i data wydania zezwolenia</w:t>
            </w:r>
          </w:p>
        </w:tc>
        <w:tc>
          <w:tcPr>
            <w:tcW w:w="2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2F94F" w14:textId="37E19763" w:rsid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zezwolenia</w:t>
            </w:r>
          </w:p>
        </w:tc>
      </w:tr>
      <w:tr w:rsidR="00641951" w:rsidRPr="00641951" w14:paraId="14E775D4" w14:textId="5368FF46" w:rsidTr="0015199B">
        <w:trPr>
          <w:tblCellSpacing w:w="0" w:type="dxa"/>
        </w:trPr>
        <w:tc>
          <w:tcPr>
            <w:tcW w:w="2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EC32" w14:textId="16E30635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FC54" w14:textId="168FEE8F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F067" w14:textId="3A300598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A3B6" w14:textId="77777777" w:rsid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C704AF8" w14:textId="0D74A639" w:rsid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Opróżnianie zbiorników bezodpływowych</w:t>
            </w:r>
          </w:p>
          <w:p w14:paraId="5F608552" w14:textId="599BF9A1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7281" w14:textId="77777777" w:rsid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FAA770" w14:textId="6905481D" w:rsid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Opróżnianie osadników z przydomowych oczyszczalni  ścieków</w:t>
            </w:r>
          </w:p>
          <w:p w14:paraId="7E15F2C6" w14:textId="475470B5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641951" w:rsidRPr="00641951" w14:paraId="5E1B58A2" w14:textId="2B0F87AC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1418" w14:textId="77777777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7161" w14:textId="77777777" w:rsidR="00641951" w:rsidRPr="00641951" w:rsidRDefault="00641951" w:rsidP="00E75B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Transport Ciężarowy Wywóz Nieczystości Płynnych </w:t>
            </w:r>
          </w:p>
          <w:p w14:paraId="56A3FCAF" w14:textId="2EFDDB65" w:rsidR="00641951" w:rsidRPr="00641951" w:rsidRDefault="00641951" w:rsidP="00E75B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 Szturemski</w:t>
            </w:r>
          </w:p>
          <w:p w14:paraId="00CFA4EC" w14:textId="77777777" w:rsidR="00641951" w:rsidRPr="00641951" w:rsidRDefault="00641951" w:rsidP="00E75B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Sikorskiego 19/6</w:t>
            </w: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62-031 Luboń</w:t>
            </w: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602 862 032; </w:t>
            </w:r>
          </w:p>
          <w:p w14:paraId="2E2F9A89" w14:textId="71B32642" w:rsidR="00641951" w:rsidRPr="00641951" w:rsidRDefault="00641951" w:rsidP="00E75B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www.wuko-szturemski.pl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4DFC" w14:textId="5B9ED5BF" w:rsidR="00641951" w:rsidRPr="00641951" w:rsidRDefault="00641951" w:rsidP="006F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RRG.7031.1.2017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305F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9A5B8D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E4C30B" w14:textId="48100498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5E3BE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1AF2D5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D4A123" w14:textId="34B17F64" w:rsidR="00641951" w:rsidRPr="00641951" w:rsidRDefault="00011658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1951" w:rsidRPr="00641951" w14:paraId="357AC6F4" w14:textId="3136726A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1E4F" w14:textId="77777777" w:rsidR="00641951" w:rsidRPr="00641951" w:rsidRDefault="00641951" w:rsidP="006F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9967" w14:textId="77777777" w:rsidR="00641951" w:rsidRPr="00641951" w:rsidRDefault="00641951" w:rsidP="00475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Gospodarki Komunalnej Sp. z o.o.</w:t>
            </w:r>
          </w:p>
          <w:p w14:paraId="040FDC80" w14:textId="551528BA" w:rsidR="00641951" w:rsidRPr="00641951" w:rsidRDefault="00641951" w:rsidP="0047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10</w:t>
            </w:r>
          </w:p>
          <w:p w14:paraId="3178F278" w14:textId="77777777" w:rsidR="00641951" w:rsidRPr="00641951" w:rsidRDefault="00641951" w:rsidP="00E7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64-320 Buk</w:t>
            </w: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61 81-40-171; </w:t>
            </w:r>
          </w:p>
          <w:p w14:paraId="36ABA646" w14:textId="3A282750" w:rsidR="00641951" w:rsidRPr="00641951" w:rsidRDefault="00641951" w:rsidP="00E7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www.zgk-buk.pl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A2A5" w14:textId="74DA3147" w:rsidR="00641951" w:rsidRPr="00641951" w:rsidRDefault="00641951" w:rsidP="006F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ROS.6233.5.2022.PG z dnia 28.10.2022 r. zmieniona decyzją ROS.6233.8.2022.PG z dnia 06.02.2023 r.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FEB26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6A7E43" w14:textId="5C877700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17966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D016EA" w14:textId="0476B966" w:rsidR="00641951" w:rsidRPr="00641951" w:rsidRDefault="00011658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1951" w:rsidRPr="00641951" w14:paraId="678DA5A9" w14:textId="1A0BD0A6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46B9" w14:textId="77777777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FC9E" w14:textId="77777777" w:rsidR="00641951" w:rsidRPr="00641951" w:rsidRDefault="00641951" w:rsidP="006419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CLIPPER Sp. z o.o.</w:t>
            </w: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Pana Tadeusza 6B</w:t>
            </w:r>
          </w:p>
          <w:p w14:paraId="3F84B1ED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60-727 Kraków</w:t>
            </w: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801 525 252;</w:t>
            </w:r>
          </w:p>
          <w:p w14:paraId="2AB8F702" w14:textId="7E262905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www.clipper.pl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CC5D" w14:textId="7DD63953" w:rsidR="00641951" w:rsidRPr="00641951" w:rsidRDefault="00641951" w:rsidP="0064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ROS.6233.7.2022.PG z dnia 23.01.2023 r.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2C43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F4CDF2" w14:textId="205DF0BE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959CD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502846" w14:textId="6926F0D3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41951" w:rsidRPr="00641951" w14:paraId="75D2440F" w14:textId="6825F991" w:rsidTr="00011658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420D" w14:textId="77777777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4151" w14:textId="77777777" w:rsid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 SERWIS Polska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5DF986D" w14:textId="364393B8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Szybowa </w:t>
            </w:r>
            <w:r w:rsidR="0001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20E</w:t>
            </w:r>
          </w:p>
          <w:p w14:paraId="0D9B695C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41-808 Zabrze</w:t>
            </w:r>
          </w:p>
          <w:p w14:paraId="607886FE" w14:textId="77CA4074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32 27-84-531;</w:t>
            </w:r>
          </w:p>
          <w:p w14:paraId="2407B7A7" w14:textId="176E2B25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www.wcserwis.pl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ACF6" w14:textId="77777777" w:rsidR="00011658" w:rsidRDefault="00641951" w:rsidP="000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RRG.7031.2.2017</w:t>
            </w:r>
          </w:p>
          <w:p w14:paraId="1670BEF4" w14:textId="77777777" w:rsidR="00011658" w:rsidRDefault="00011658" w:rsidP="000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zmieniona decyzją ROS.6233.8.2023.PG</w:t>
            </w:r>
          </w:p>
          <w:p w14:paraId="571D4DB8" w14:textId="0EE8C432" w:rsidR="00011658" w:rsidRPr="00641951" w:rsidRDefault="00011658" w:rsidP="0001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8.03.2023r.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EEB5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3B73B2" w14:textId="49D47164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EE8C9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41E59" w14:textId="35055098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41951" w:rsidRPr="00641951" w14:paraId="2E518338" w14:textId="316CFAAC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EFD5" w14:textId="77777777" w:rsidR="00641951" w:rsidRPr="00641951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123A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Asenizacyjne</w:t>
            </w:r>
          </w:p>
          <w:p w14:paraId="2558AD52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Misiak</w:t>
            </w:r>
          </w:p>
          <w:p w14:paraId="522580EB" w14:textId="4E967E46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Przykop 3/21</w:t>
            </w:r>
          </w:p>
          <w:p w14:paraId="7ECF09C1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64-320 Buk</w:t>
            </w:r>
          </w:p>
          <w:p w14:paraId="6C95879D" w14:textId="63B5D1A0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501 727 626;</w:t>
            </w:r>
          </w:p>
          <w:p w14:paraId="2CC285F0" w14:textId="378B0D99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0D92" w14:textId="1C13EE51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RRG.7031.7.2017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8672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AA7B86" w14:textId="45DE8FFE" w:rsidR="00641951" w:rsidRPr="00641951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6CF2E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D9771F" w14:textId="6586CB42" w:rsidR="00641951" w:rsidRPr="00641951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41951" w:rsidRPr="00641951" w14:paraId="3FC8B8F9" w14:textId="7DBBA38B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D663" w14:textId="77777777" w:rsidR="00641951" w:rsidRPr="00641951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05FA2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Usługowo-Transportowa „PAPIG”</w:t>
            </w:r>
          </w:p>
          <w:p w14:paraId="194DE836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Pigla</w:t>
            </w:r>
          </w:p>
          <w:p w14:paraId="2D2A2FAF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Rudniki 39A</w:t>
            </w:r>
          </w:p>
          <w:p w14:paraId="19657DAD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64-330 Opalenica</w:t>
            </w:r>
          </w:p>
          <w:p w14:paraId="61E43BAD" w14:textId="3CF59B20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512 581 107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DAFA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RRG.6233.1.2019 </w:t>
            </w:r>
          </w:p>
          <w:p w14:paraId="7ED34822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15.03.2023 r. zmieniona decyzją RRG.6233.1.2019 </w:t>
            </w:r>
          </w:p>
          <w:p w14:paraId="0BD24008" w14:textId="74125852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27.10.2019 r.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2D72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EF20C4" w14:textId="616526FC" w:rsidR="00641951" w:rsidRPr="00641951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570B6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7E100C" w14:textId="00119D75" w:rsidR="00641951" w:rsidRPr="00641951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41951" w:rsidRPr="00641951" w14:paraId="2F331C3C" w14:textId="593A5C46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0406" w14:textId="77777777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4D38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WCTRON Sp. z o.o.</w:t>
            </w:r>
          </w:p>
          <w:p w14:paraId="3B38B4E4" w14:textId="05D5276E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Wyb. J. Słowackiego 9</w:t>
            </w:r>
          </w:p>
          <w:p w14:paraId="14ECA575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50-406 Wrocław</w:t>
            </w:r>
          </w:p>
          <w:p w14:paraId="5EDCAB6D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800 808 308;</w:t>
            </w:r>
          </w:p>
          <w:p w14:paraId="7B400C4E" w14:textId="09898BE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www.wctron.pl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289D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RRG.6233.1.2021 </w:t>
            </w:r>
          </w:p>
          <w:p w14:paraId="6324FA07" w14:textId="7E2B4161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08.04.2021 r.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7436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8DBC0" w14:textId="60A90E1D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F47D9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2C0F3" w14:textId="23C43D74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641951" w:rsidRPr="00641951" w14:paraId="2637FA69" w14:textId="31E0E3C0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6482E" w14:textId="0D5D8A0D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DD95D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 Zakład Budżetowy w Dusznikach</w:t>
            </w:r>
          </w:p>
          <w:p w14:paraId="6C3C6AE4" w14:textId="5F18D639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Szamotulska 16</w:t>
            </w:r>
          </w:p>
          <w:p w14:paraId="498AC30A" w14:textId="77777777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64-550 Duszniki</w:t>
            </w:r>
          </w:p>
          <w:p w14:paraId="020C0606" w14:textId="3554CFE2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(61) 29 19 107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FCAA8" w14:textId="28EE6135" w:rsidR="00641951" w:rsidRPr="00641951" w:rsidRDefault="00641951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Zwolnienie z konieczności uzyskania decyzji (art. 7 ust. 5 ustawy z 13.09.1996 r. </w:t>
            </w:r>
            <w:r w:rsidRPr="006419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utrzymaniu czystości i porządku w gminach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 U. z 2022 r., poz. 2519 z późn. zm.)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6F02D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1E4488" w14:textId="4F78CB7C" w:rsidR="00641951" w:rsidRP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3256B" w14:textId="77777777" w:rsidR="00641951" w:rsidRDefault="00641951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8DFC71" w14:textId="3C490460" w:rsidR="00641951" w:rsidRPr="00641951" w:rsidRDefault="00011658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57109A" w:rsidRPr="00641951" w14:paraId="34CBB9A4" w14:textId="77777777" w:rsidTr="00641951">
        <w:trPr>
          <w:tblCellSpacing w:w="0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2939A" w14:textId="5A02AD12" w:rsidR="0057109A" w:rsidRPr="00641951" w:rsidRDefault="0057109A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71BFD" w14:textId="77777777" w:rsidR="0057109A" w:rsidRDefault="0057109A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Opakowań Drewnianych. Wywóz Nieczystości Płynnych ADI-MAR Maciej Minge</w:t>
            </w:r>
          </w:p>
          <w:p w14:paraId="3EAC7C51" w14:textId="77777777" w:rsidR="0057109A" w:rsidRDefault="0057109A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Linie 16</w:t>
            </w:r>
          </w:p>
          <w:p w14:paraId="39683DD8" w14:textId="77777777" w:rsidR="0057109A" w:rsidRDefault="0057109A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64-310 Lwówek</w:t>
            </w:r>
          </w:p>
          <w:p w14:paraId="5D1536E3" w14:textId="09AA7912" w:rsidR="0057109A" w:rsidRPr="00641951" w:rsidRDefault="0057109A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604 776 678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9DF2B" w14:textId="77777777" w:rsidR="0057109A" w:rsidRDefault="0057109A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ROS.6233.15.2023.PG</w:t>
            </w:r>
          </w:p>
          <w:p w14:paraId="11E7884C" w14:textId="4FF92FED" w:rsidR="0057109A" w:rsidRDefault="0057109A" w:rsidP="0064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12.09.2023 r.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285AF" w14:textId="77777777" w:rsidR="0057109A" w:rsidRDefault="0057109A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647950" w14:textId="246E3FB9" w:rsidR="0057109A" w:rsidRPr="0057109A" w:rsidRDefault="0057109A" w:rsidP="005710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4C6A2" w14:textId="77777777" w:rsidR="0057109A" w:rsidRDefault="0057109A" w:rsidP="0064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8EEA9E" w14:textId="09F0661D" w:rsidR="0057109A" w:rsidRPr="0057109A" w:rsidRDefault="0057109A" w:rsidP="005710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14:paraId="710A8F7D" w14:textId="77777777" w:rsidR="006F2AE1" w:rsidRPr="006F2AE1" w:rsidRDefault="006F2AE1" w:rsidP="006F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46C13B" w14:textId="77777777" w:rsidR="00794434" w:rsidRDefault="00794434"/>
    <w:sectPr w:rsidR="00794434" w:rsidSect="00E33BA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E1"/>
    <w:rsid w:val="00011658"/>
    <w:rsid w:val="00053BAD"/>
    <w:rsid w:val="00244F15"/>
    <w:rsid w:val="0035343F"/>
    <w:rsid w:val="00475E14"/>
    <w:rsid w:val="00487D76"/>
    <w:rsid w:val="0057109A"/>
    <w:rsid w:val="00641951"/>
    <w:rsid w:val="006F2AE1"/>
    <w:rsid w:val="00794434"/>
    <w:rsid w:val="007F7590"/>
    <w:rsid w:val="008C6A0C"/>
    <w:rsid w:val="00A9788F"/>
    <w:rsid w:val="00BD0CDA"/>
    <w:rsid w:val="00E021FE"/>
    <w:rsid w:val="00E33BA4"/>
    <w:rsid w:val="00E61EBD"/>
    <w:rsid w:val="00E75BBA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EF3"/>
  <w15:chartTrackingRefBased/>
  <w15:docId w15:val="{51193FE1-BCA2-49B2-A23E-2D32D96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Grząślewicz-Gabler</dc:creator>
  <cp:keywords/>
  <dc:description/>
  <cp:lastModifiedBy>Paulina Górna</cp:lastModifiedBy>
  <cp:revision>4</cp:revision>
  <cp:lastPrinted>2023-02-15T09:30:00Z</cp:lastPrinted>
  <dcterms:created xsi:type="dcterms:W3CDTF">2023-05-24T12:38:00Z</dcterms:created>
  <dcterms:modified xsi:type="dcterms:W3CDTF">2023-10-06T07:34:00Z</dcterms:modified>
</cp:coreProperties>
</file>